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E4" w:rsidRPr="0063512C" w:rsidRDefault="008B2CE4">
      <w:pPr>
        <w:pStyle w:val="Title"/>
        <w:rPr>
          <w:rFonts w:asciiTheme="minorHAnsi" w:hAnsiTheme="minorHAnsi"/>
          <w:sz w:val="40"/>
          <w:szCs w:val="40"/>
        </w:rPr>
      </w:pPr>
      <w:r w:rsidRPr="0063512C">
        <w:rPr>
          <w:rFonts w:asciiTheme="minorHAnsi" w:hAnsiTheme="minorHAnsi"/>
          <w:sz w:val="40"/>
          <w:szCs w:val="40"/>
          <w:u w:val="single"/>
          <w14:shadow w14:blurRad="50800" w14:dist="38100" w14:dir="2700000" w14:sx="100000" w14:sy="100000" w14:kx="0" w14:ky="0" w14:algn="tl">
            <w14:srgbClr w14:val="000000">
              <w14:alpha w14:val="60000"/>
            </w14:srgbClr>
          </w14:shadow>
        </w:rPr>
        <w:t>GHRA Officials Agreement</w:t>
      </w:r>
      <w:r w:rsidR="0063512C">
        <w:rPr>
          <w:rFonts w:asciiTheme="minorHAnsi" w:hAnsiTheme="minorHAnsi"/>
          <w:sz w:val="40"/>
          <w:szCs w:val="40"/>
          <w:u w:val="single"/>
          <w14:shadow w14:blurRad="50800" w14:dist="38100" w14:dir="2700000" w14:sx="100000" w14:sy="100000" w14:kx="0" w14:ky="0" w14:algn="tl">
            <w14:srgbClr w14:val="000000">
              <w14:alpha w14:val="60000"/>
            </w14:srgbClr>
          </w14:shadow>
        </w:rPr>
        <w:t xml:space="preserve"> 2019-20</w:t>
      </w:r>
    </w:p>
    <w:p w:rsidR="008B2CE4" w:rsidRPr="00481144" w:rsidRDefault="008B2CE4">
      <w:pPr>
        <w:rPr>
          <w:rFonts w:asciiTheme="minorHAnsi" w:hAnsiTheme="minorHAnsi"/>
          <w:b/>
        </w:rPr>
      </w:pPr>
    </w:p>
    <w:p w:rsidR="008B2CE4" w:rsidRPr="00481144" w:rsidRDefault="008B2CE4">
      <w:pPr>
        <w:pStyle w:val="BodyText"/>
        <w:rPr>
          <w:rFonts w:asciiTheme="minorHAnsi" w:hAnsiTheme="minorHAnsi" w:cs="Georgia"/>
          <w:sz w:val="24"/>
          <w:szCs w:val="24"/>
        </w:rPr>
      </w:pPr>
      <w:r w:rsidRPr="00481144">
        <w:rPr>
          <w:rFonts w:asciiTheme="minorHAnsi" w:hAnsiTheme="minorHAnsi" w:cs="Georgia"/>
          <w:sz w:val="24"/>
          <w:szCs w:val="24"/>
        </w:rPr>
        <w:t>Items set forth in this document are in accordance to the Constitution and Bylaws of the Guelph Hockey Referee Association (GHRA).</w:t>
      </w:r>
    </w:p>
    <w:p w:rsidR="008B2CE4" w:rsidRPr="00481144" w:rsidRDefault="008B2CE4">
      <w:pPr>
        <w:rPr>
          <w:rFonts w:asciiTheme="minorHAnsi" w:hAnsiTheme="minorHAnsi" w:cs="Georgia"/>
          <w:b/>
          <w:sz w:val="24"/>
          <w:szCs w:val="24"/>
        </w:rPr>
      </w:pPr>
    </w:p>
    <w:p w:rsidR="00197DAF" w:rsidRPr="00481144" w:rsidRDefault="008B2CE4" w:rsidP="00255174">
      <w:pPr>
        <w:numPr>
          <w:ilvl w:val="0"/>
          <w:numId w:val="7"/>
        </w:numPr>
        <w:rPr>
          <w:rFonts w:asciiTheme="minorHAnsi" w:hAnsiTheme="minorHAnsi"/>
          <w:sz w:val="24"/>
          <w:szCs w:val="24"/>
        </w:rPr>
      </w:pPr>
      <w:r w:rsidRPr="00481144">
        <w:rPr>
          <w:rFonts w:asciiTheme="minorHAnsi" w:hAnsiTheme="minorHAnsi" w:cs="Georgia"/>
          <w:b/>
          <w:bCs/>
          <w:sz w:val="24"/>
          <w:szCs w:val="24"/>
        </w:rPr>
        <w:t>Ontario Minor Hockey Association (OMHA) certification clinic</w:t>
      </w:r>
    </w:p>
    <w:p w:rsidR="00197DAF" w:rsidRPr="00481144" w:rsidRDefault="00197DAF" w:rsidP="00197DAF">
      <w:pPr>
        <w:ind w:left="360"/>
        <w:rPr>
          <w:rFonts w:asciiTheme="minorHAnsi" w:hAnsiTheme="minorHAnsi"/>
        </w:rPr>
      </w:pPr>
    </w:p>
    <w:p w:rsidR="008B2CE4" w:rsidRPr="00481144" w:rsidRDefault="008B2CE4" w:rsidP="00197DAF">
      <w:pPr>
        <w:ind w:left="360" w:firstLine="360"/>
        <w:rPr>
          <w:rFonts w:asciiTheme="minorHAnsi" w:hAnsiTheme="minorHAnsi"/>
        </w:rPr>
      </w:pPr>
      <w:r w:rsidRPr="00481144">
        <w:rPr>
          <w:rFonts w:asciiTheme="minorHAnsi" w:hAnsiTheme="minorHAnsi" w:cs="Georgia"/>
        </w:rPr>
        <w:t>All officials must attend and Pass</w:t>
      </w:r>
      <w:r w:rsidRPr="00481144">
        <w:rPr>
          <w:rFonts w:asciiTheme="minorHAnsi" w:hAnsiTheme="minorHAnsi" w:cs="Georgia"/>
          <w:b/>
          <w:bCs/>
        </w:rPr>
        <w:t xml:space="preserve"> </w:t>
      </w:r>
    </w:p>
    <w:p w:rsidR="008B2CE4" w:rsidRPr="00481144" w:rsidRDefault="008B2CE4" w:rsidP="00EA524A">
      <w:pPr>
        <w:rPr>
          <w:rFonts w:asciiTheme="minorHAnsi" w:hAnsiTheme="minorHAnsi"/>
        </w:rPr>
      </w:pPr>
    </w:p>
    <w:p w:rsidR="00197DAF" w:rsidRPr="00481144" w:rsidRDefault="00255174" w:rsidP="00255174">
      <w:pPr>
        <w:pStyle w:val="Default"/>
        <w:rPr>
          <w:rFonts w:asciiTheme="minorHAnsi" w:hAnsiTheme="minorHAnsi"/>
          <w:b/>
        </w:rPr>
      </w:pPr>
      <w:r w:rsidRPr="00481144">
        <w:rPr>
          <w:rFonts w:asciiTheme="minorHAnsi" w:hAnsiTheme="minorHAnsi"/>
          <w:b/>
        </w:rPr>
        <w:t xml:space="preserve">2.)  </w:t>
      </w:r>
      <w:r w:rsidRPr="00481144">
        <w:rPr>
          <w:rFonts w:asciiTheme="minorHAnsi" w:hAnsiTheme="minorHAnsi" w:cs="Georgia"/>
          <w:b/>
          <w:bCs/>
          <w:color w:val="auto"/>
          <w:lang w:eastAsia="ar-SA"/>
        </w:rPr>
        <w:t>Dues</w:t>
      </w:r>
    </w:p>
    <w:p w:rsidR="00197DAF" w:rsidRPr="00481144" w:rsidRDefault="00197DAF" w:rsidP="00197DAF">
      <w:pPr>
        <w:pStyle w:val="Default"/>
        <w:ind w:firstLine="720"/>
        <w:rPr>
          <w:rFonts w:asciiTheme="minorHAnsi" w:hAnsiTheme="minorHAnsi" w:cs="Times New Roman"/>
          <w:sz w:val="20"/>
          <w:szCs w:val="20"/>
        </w:rPr>
      </w:pPr>
    </w:p>
    <w:p w:rsidR="00255174" w:rsidRPr="00481144" w:rsidRDefault="00255174" w:rsidP="00197DAF">
      <w:pPr>
        <w:pStyle w:val="Default"/>
        <w:ind w:firstLine="720"/>
        <w:rPr>
          <w:rFonts w:asciiTheme="minorHAnsi" w:hAnsiTheme="minorHAnsi" w:cs="Times New Roman"/>
          <w:sz w:val="20"/>
          <w:szCs w:val="20"/>
        </w:rPr>
      </w:pPr>
      <w:r w:rsidRPr="00481144">
        <w:rPr>
          <w:rFonts w:asciiTheme="minorHAnsi" w:hAnsiTheme="minorHAnsi" w:cs="Times New Roman"/>
          <w:sz w:val="20"/>
          <w:szCs w:val="20"/>
        </w:rPr>
        <w:t xml:space="preserve">The annual dues shall be paid by in accordance with Article 7.07 (Monies) of the Constitution.   </w:t>
      </w:r>
    </w:p>
    <w:p w:rsidR="00255174" w:rsidRPr="00481144" w:rsidRDefault="00255174" w:rsidP="00255174">
      <w:pPr>
        <w:pStyle w:val="Default"/>
        <w:rPr>
          <w:rFonts w:asciiTheme="minorHAnsi" w:hAnsiTheme="minorHAnsi" w:cs="Times New Roman"/>
          <w:sz w:val="20"/>
          <w:szCs w:val="20"/>
        </w:rPr>
      </w:pPr>
      <w:r w:rsidRPr="00481144">
        <w:rPr>
          <w:rFonts w:asciiTheme="minorHAnsi" w:hAnsiTheme="minorHAnsi" w:cs="Times New Roman"/>
          <w:sz w:val="20"/>
          <w:szCs w:val="20"/>
        </w:rPr>
        <w:t xml:space="preserve">      </w:t>
      </w:r>
      <w:r w:rsidR="00197DAF" w:rsidRPr="00481144">
        <w:rPr>
          <w:rFonts w:asciiTheme="minorHAnsi" w:hAnsiTheme="minorHAnsi" w:cs="Times New Roman"/>
          <w:sz w:val="20"/>
          <w:szCs w:val="20"/>
        </w:rPr>
        <w:tab/>
      </w:r>
      <w:r w:rsidRPr="00481144">
        <w:rPr>
          <w:rFonts w:asciiTheme="minorHAnsi" w:hAnsiTheme="minorHAnsi" w:cs="Times New Roman"/>
          <w:sz w:val="20"/>
          <w:szCs w:val="20"/>
        </w:rPr>
        <w:t>Membership dues are to be paid</w:t>
      </w:r>
      <w:r w:rsidR="0063512C">
        <w:rPr>
          <w:rFonts w:asciiTheme="minorHAnsi" w:hAnsiTheme="minorHAnsi" w:cs="Times New Roman"/>
          <w:sz w:val="20"/>
          <w:szCs w:val="20"/>
        </w:rPr>
        <w:t xml:space="preserve"> ($40.00)</w:t>
      </w:r>
      <w:r w:rsidRPr="00481144">
        <w:rPr>
          <w:rFonts w:asciiTheme="minorHAnsi" w:hAnsiTheme="minorHAnsi" w:cs="Times New Roman"/>
          <w:sz w:val="20"/>
          <w:szCs w:val="20"/>
        </w:rPr>
        <w:t xml:space="preserve"> on or before September 15 of the current year. </w:t>
      </w:r>
    </w:p>
    <w:p w:rsidR="00255174" w:rsidRPr="00481144" w:rsidRDefault="00255174" w:rsidP="00255174">
      <w:pPr>
        <w:pStyle w:val="Default"/>
        <w:rPr>
          <w:rFonts w:asciiTheme="minorHAnsi" w:hAnsiTheme="minorHAnsi" w:cs="Times New Roman"/>
          <w:sz w:val="20"/>
          <w:szCs w:val="20"/>
        </w:rPr>
      </w:pPr>
    </w:p>
    <w:p w:rsidR="008B2CE4" w:rsidRPr="00481144" w:rsidRDefault="00481144" w:rsidP="00481144">
      <w:pPr>
        <w:rPr>
          <w:rFonts w:asciiTheme="minorHAnsi" w:hAnsiTheme="minorHAnsi" w:cs="Georgia"/>
          <w:sz w:val="24"/>
          <w:szCs w:val="24"/>
        </w:rPr>
      </w:pPr>
      <w:r>
        <w:rPr>
          <w:rFonts w:asciiTheme="minorHAnsi" w:hAnsiTheme="minorHAnsi" w:cs="Georgia"/>
          <w:b/>
          <w:bCs/>
          <w:sz w:val="24"/>
          <w:szCs w:val="24"/>
        </w:rPr>
        <w:t xml:space="preserve">3.) </w:t>
      </w:r>
      <w:r w:rsidR="008B2CE4" w:rsidRPr="00481144">
        <w:rPr>
          <w:rFonts w:asciiTheme="minorHAnsi" w:hAnsiTheme="minorHAnsi" w:cs="Georgia"/>
          <w:b/>
          <w:bCs/>
          <w:sz w:val="24"/>
          <w:szCs w:val="24"/>
        </w:rPr>
        <w:t>Assignments</w:t>
      </w:r>
      <w:r w:rsidR="008B2CE4" w:rsidRPr="00481144">
        <w:rPr>
          <w:rFonts w:asciiTheme="minorHAnsi" w:hAnsiTheme="minorHAnsi" w:cs="Georgia"/>
          <w:sz w:val="24"/>
          <w:szCs w:val="24"/>
        </w:rPr>
        <w:t xml:space="preserve"> </w:t>
      </w:r>
    </w:p>
    <w:p w:rsidR="00481144" w:rsidRDefault="00481144" w:rsidP="00481144">
      <w:pPr>
        <w:rPr>
          <w:rFonts w:asciiTheme="minorHAnsi" w:hAnsiTheme="minorHAnsi" w:cs="Garamond"/>
          <w:sz w:val="24"/>
          <w:szCs w:val="24"/>
        </w:rPr>
      </w:pPr>
    </w:p>
    <w:p w:rsidR="00481144" w:rsidRPr="00481144" w:rsidRDefault="00481144" w:rsidP="0063512C">
      <w:pPr>
        <w:numPr>
          <w:ilvl w:val="0"/>
          <w:numId w:val="3"/>
        </w:numPr>
        <w:tabs>
          <w:tab w:val="clear" w:pos="360"/>
          <w:tab w:val="num" w:pos="720"/>
        </w:tabs>
        <w:ind w:left="720"/>
        <w:rPr>
          <w:rFonts w:asciiTheme="minorHAnsi" w:hAnsiTheme="minorHAnsi" w:cs="Georgia"/>
        </w:rPr>
      </w:pPr>
      <w:r w:rsidRPr="00481144">
        <w:rPr>
          <w:rFonts w:asciiTheme="minorHAnsi" w:hAnsiTheme="minorHAnsi" w:cs="Georgia"/>
        </w:rPr>
        <w:t>All games officiated by GHRA members must have been assigned through the Assignor or permission granted through Rules and Deportment.</w:t>
      </w:r>
    </w:p>
    <w:p w:rsidR="0063512C" w:rsidRPr="0063512C" w:rsidRDefault="008B2CE4" w:rsidP="0063512C">
      <w:pPr>
        <w:numPr>
          <w:ilvl w:val="0"/>
          <w:numId w:val="3"/>
        </w:numPr>
        <w:tabs>
          <w:tab w:val="clear" w:pos="360"/>
          <w:tab w:val="num" w:pos="720"/>
        </w:tabs>
        <w:ind w:left="720"/>
        <w:rPr>
          <w:rFonts w:asciiTheme="minorHAnsi" w:hAnsiTheme="minorHAnsi" w:cs="Georgia"/>
        </w:rPr>
      </w:pPr>
      <w:r w:rsidRPr="0063512C">
        <w:rPr>
          <w:rFonts w:asciiTheme="minorHAnsi" w:hAnsiTheme="minorHAnsi" w:cs="Georgia"/>
        </w:rPr>
        <w:t xml:space="preserve">All Officials are to submit availability on Horizon Website to receive any Assignments. </w:t>
      </w:r>
      <w:r w:rsidR="0063512C" w:rsidRPr="0063512C">
        <w:rPr>
          <w:rFonts w:asciiTheme="minorHAnsi" w:hAnsiTheme="minorHAnsi" w:cs="Georgia"/>
        </w:rPr>
        <w:t>A</w:t>
      </w:r>
      <w:r w:rsidRPr="0063512C">
        <w:rPr>
          <w:rFonts w:asciiTheme="minorHAnsi" w:hAnsiTheme="minorHAnsi" w:cs="Georgia"/>
        </w:rPr>
        <w:t xml:space="preserve">ssignments are based on </w:t>
      </w:r>
      <w:r w:rsidR="0063512C" w:rsidRPr="0063512C">
        <w:rPr>
          <w:rFonts w:asciiTheme="minorHAnsi" w:hAnsiTheme="minorHAnsi" w:cs="Georgia"/>
        </w:rPr>
        <w:t>this</w:t>
      </w:r>
      <w:r w:rsidRPr="0063512C">
        <w:rPr>
          <w:rFonts w:asciiTheme="minorHAnsi" w:hAnsiTheme="minorHAnsi" w:cs="Georgia"/>
        </w:rPr>
        <w:t xml:space="preserve"> availability.</w:t>
      </w:r>
    </w:p>
    <w:p w:rsidR="0063512C" w:rsidRPr="0063512C" w:rsidRDefault="00EA524A" w:rsidP="0063512C">
      <w:pPr>
        <w:numPr>
          <w:ilvl w:val="0"/>
          <w:numId w:val="3"/>
        </w:numPr>
        <w:tabs>
          <w:tab w:val="clear" w:pos="360"/>
          <w:tab w:val="num" w:pos="720"/>
        </w:tabs>
        <w:ind w:left="720"/>
        <w:rPr>
          <w:rFonts w:asciiTheme="minorHAnsi" w:hAnsiTheme="minorHAnsi" w:cs="Georgia"/>
        </w:rPr>
      </w:pPr>
      <w:r w:rsidRPr="0063512C">
        <w:rPr>
          <w:rFonts w:asciiTheme="minorHAnsi" w:hAnsiTheme="minorHAnsi" w:cs="Georgia"/>
        </w:rPr>
        <w:t>All referees should indicate and update their availability regularly through the assigning software program. Failure to not sign-on to update their availability or who fail to be available to officiate at least one day per weekend or a minimum of 3 out of 4 weekends per month may have their membership reviewed and possibly revoked by the Executive for failing to meet Official Membership Agreement requirements.</w:t>
      </w:r>
    </w:p>
    <w:p w:rsidR="00481144" w:rsidRPr="0063512C" w:rsidRDefault="00EA524A" w:rsidP="00481144">
      <w:pPr>
        <w:numPr>
          <w:ilvl w:val="0"/>
          <w:numId w:val="3"/>
        </w:numPr>
        <w:tabs>
          <w:tab w:val="clear" w:pos="360"/>
          <w:tab w:val="num" w:pos="720"/>
        </w:tabs>
        <w:spacing w:line="276" w:lineRule="atLeast"/>
        <w:ind w:left="720"/>
        <w:rPr>
          <w:rFonts w:asciiTheme="minorHAnsi" w:hAnsiTheme="minorHAnsi"/>
        </w:rPr>
      </w:pPr>
      <w:r w:rsidRPr="0063512C">
        <w:rPr>
          <w:rFonts w:asciiTheme="minorHAnsi" w:hAnsiTheme="minorHAnsi" w:cs="Georgia"/>
        </w:rPr>
        <w:t xml:space="preserve">If an official cannot referee for an extended period of time, three weeks or more, for circumstances beyond his control then the referee must have a written letter given to the president of the executive with the reason why the referee cannot ref for that period of time. </w:t>
      </w:r>
    </w:p>
    <w:p w:rsidR="008B2CE4" w:rsidRPr="00481144" w:rsidRDefault="008B2CE4" w:rsidP="00481144">
      <w:pPr>
        <w:numPr>
          <w:ilvl w:val="0"/>
          <w:numId w:val="3"/>
        </w:numPr>
        <w:tabs>
          <w:tab w:val="clear" w:pos="360"/>
          <w:tab w:val="num" w:pos="720"/>
        </w:tabs>
        <w:ind w:left="720"/>
        <w:rPr>
          <w:rFonts w:asciiTheme="minorHAnsi" w:hAnsiTheme="minorHAnsi" w:cs="Georgia"/>
        </w:rPr>
      </w:pPr>
      <w:r w:rsidRPr="00481144">
        <w:rPr>
          <w:rFonts w:asciiTheme="minorHAnsi" w:hAnsiTheme="minorHAnsi" w:cs="Georgia"/>
        </w:rPr>
        <w:t xml:space="preserve">If an official cannot complete an assignment, it is </w:t>
      </w:r>
      <w:r w:rsidR="00481144" w:rsidRPr="00481144">
        <w:rPr>
          <w:rFonts w:asciiTheme="minorHAnsi" w:hAnsiTheme="minorHAnsi" w:cs="Georgia"/>
          <w:u w:val="single"/>
        </w:rPr>
        <w:t>their</w:t>
      </w:r>
      <w:r w:rsidRPr="00481144">
        <w:rPr>
          <w:rFonts w:asciiTheme="minorHAnsi" w:hAnsiTheme="minorHAnsi" w:cs="Georgia"/>
          <w:u w:val="single"/>
        </w:rPr>
        <w:t xml:space="preserve"> responsibility</w:t>
      </w:r>
      <w:r w:rsidRPr="00481144">
        <w:rPr>
          <w:rFonts w:asciiTheme="minorHAnsi" w:hAnsiTheme="minorHAnsi" w:cs="Georgia"/>
        </w:rPr>
        <w:t xml:space="preserve"> to find a </w:t>
      </w:r>
      <w:r w:rsidRPr="00481144">
        <w:rPr>
          <w:rFonts w:asciiTheme="minorHAnsi" w:hAnsiTheme="minorHAnsi" w:cs="Georgia"/>
          <w:u w:val="single"/>
        </w:rPr>
        <w:t>qualified</w:t>
      </w:r>
      <w:r w:rsidRPr="00481144">
        <w:rPr>
          <w:rFonts w:asciiTheme="minorHAnsi" w:hAnsiTheme="minorHAnsi" w:cs="Georgia"/>
        </w:rPr>
        <w:t xml:space="preserve"> replacement.</w:t>
      </w:r>
    </w:p>
    <w:p w:rsidR="008B2CE4" w:rsidRPr="00481144" w:rsidRDefault="008B2CE4" w:rsidP="00481144">
      <w:pPr>
        <w:numPr>
          <w:ilvl w:val="0"/>
          <w:numId w:val="3"/>
        </w:numPr>
        <w:tabs>
          <w:tab w:val="clear" w:pos="360"/>
          <w:tab w:val="num" w:pos="720"/>
        </w:tabs>
        <w:ind w:left="720"/>
        <w:rPr>
          <w:rFonts w:asciiTheme="minorHAnsi" w:hAnsiTheme="minorHAnsi" w:cs="Georgia"/>
        </w:rPr>
      </w:pPr>
      <w:r w:rsidRPr="00481144">
        <w:rPr>
          <w:rFonts w:asciiTheme="minorHAnsi" w:hAnsiTheme="minorHAnsi" w:cs="Georgia"/>
        </w:rPr>
        <w:t>All changes must be reported to the Assignor prior to the assigned game.</w:t>
      </w:r>
    </w:p>
    <w:p w:rsidR="008B2CE4" w:rsidRPr="00481144" w:rsidRDefault="008B2CE4" w:rsidP="00481144">
      <w:pPr>
        <w:numPr>
          <w:ilvl w:val="0"/>
          <w:numId w:val="3"/>
        </w:numPr>
        <w:tabs>
          <w:tab w:val="clear" w:pos="360"/>
          <w:tab w:val="num" w:pos="720"/>
        </w:tabs>
        <w:ind w:left="720"/>
        <w:rPr>
          <w:rFonts w:asciiTheme="minorHAnsi" w:hAnsiTheme="minorHAnsi" w:cs="Georgia"/>
        </w:rPr>
      </w:pPr>
      <w:r w:rsidRPr="00481144">
        <w:rPr>
          <w:rFonts w:asciiTheme="minorHAnsi" w:hAnsiTheme="minorHAnsi" w:cs="Georgia"/>
        </w:rPr>
        <w:t>Any game missed/late shall make the official liable to disciplinary action set out in the Constitution and Bylaws.</w:t>
      </w:r>
    </w:p>
    <w:p w:rsidR="008B2CE4" w:rsidRPr="00481144" w:rsidRDefault="008B2CE4" w:rsidP="00481144">
      <w:pPr>
        <w:numPr>
          <w:ilvl w:val="0"/>
          <w:numId w:val="3"/>
        </w:numPr>
        <w:tabs>
          <w:tab w:val="clear" w:pos="360"/>
          <w:tab w:val="num" w:pos="720"/>
        </w:tabs>
        <w:ind w:left="720"/>
        <w:rPr>
          <w:rFonts w:asciiTheme="minorHAnsi" w:hAnsiTheme="minorHAnsi" w:cs="Georgia"/>
        </w:rPr>
      </w:pPr>
      <w:r w:rsidRPr="00481144">
        <w:rPr>
          <w:rFonts w:asciiTheme="minorHAnsi" w:hAnsiTheme="minorHAnsi" w:cs="Georgia"/>
        </w:rPr>
        <w:t xml:space="preserve">All officials </w:t>
      </w:r>
      <w:r w:rsidRPr="00481144">
        <w:rPr>
          <w:rFonts w:asciiTheme="minorHAnsi" w:hAnsiTheme="minorHAnsi" w:cs="Georgia"/>
          <w:b/>
          <w:bCs/>
          <w:u w:val="single"/>
        </w:rPr>
        <w:t>must</w:t>
      </w:r>
      <w:r w:rsidRPr="00481144">
        <w:rPr>
          <w:rFonts w:asciiTheme="minorHAnsi" w:hAnsiTheme="minorHAnsi" w:cs="Georgia"/>
        </w:rPr>
        <w:t xml:space="preserve"> be at the arena a </w:t>
      </w:r>
      <w:r w:rsidRPr="00481144">
        <w:rPr>
          <w:rFonts w:asciiTheme="minorHAnsi" w:hAnsiTheme="minorHAnsi" w:cs="Georgia"/>
          <w:b/>
          <w:bCs/>
          <w:u w:val="single"/>
        </w:rPr>
        <w:t>minimum of 30 minutes</w:t>
      </w:r>
      <w:r w:rsidRPr="00481144">
        <w:rPr>
          <w:rFonts w:asciiTheme="minorHAnsi" w:hAnsiTheme="minorHAnsi" w:cs="Georgia"/>
        </w:rPr>
        <w:t xml:space="preserve"> prior to the scheduled game time.</w:t>
      </w:r>
    </w:p>
    <w:p w:rsidR="008B2CE4" w:rsidRPr="00481144" w:rsidRDefault="008B2CE4" w:rsidP="00481144">
      <w:pPr>
        <w:numPr>
          <w:ilvl w:val="0"/>
          <w:numId w:val="3"/>
        </w:numPr>
        <w:tabs>
          <w:tab w:val="clear" w:pos="360"/>
          <w:tab w:val="num" w:pos="720"/>
        </w:tabs>
        <w:ind w:left="720"/>
        <w:rPr>
          <w:rFonts w:asciiTheme="minorHAnsi" w:hAnsiTheme="minorHAnsi" w:cs="Georgia"/>
        </w:rPr>
      </w:pPr>
      <w:r w:rsidRPr="00481144">
        <w:rPr>
          <w:rFonts w:asciiTheme="minorHAnsi" w:hAnsiTheme="minorHAnsi" w:cs="Georgia"/>
        </w:rPr>
        <w:t xml:space="preserve">Any Official assigned </w:t>
      </w:r>
      <w:r w:rsidRPr="00481144">
        <w:rPr>
          <w:rFonts w:asciiTheme="minorHAnsi" w:hAnsiTheme="minorHAnsi" w:cs="Georgia"/>
          <w:b/>
          <w:bCs/>
          <w:u w:val="single"/>
        </w:rPr>
        <w:t>Tournament</w:t>
      </w:r>
      <w:r w:rsidRPr="00481144">
        <w:rPr>
          <w:rFonts w:asciiTheme="minorHAnsi" w:hAnsiTheme="minorHAnsi" w:cs="Georgia"/>
        </w:rPr>
        <w:t xml:space="preserve"> games must be at the rink a </w:t>
      </w:r>
      <w:r w:rsidRPr="00481144">
        <w:rPr>
          <w:rFonts w:asciiTheme="minorHAnsi" w:hAnsiTheme="minorHAnsi" w:cs="Georgia"/>
          <w:b/>
          <w:bCs/>
          <w:u w:val="single"/>
        </w:rPr>
        <w:t>minimum of 40 minutes</w:t>
      </w:r>
      <w:r w:rsidRPr="00481144">
        <w:rPr>
          <w:rFonts w:asciiTheme="minorHAnsi" w:hAnsiTheme="minorHAnsi" w:cs="Georgia"/>
        </w:rPr>
        <w:t xml:space="preserve"> prior to game time.</w:t>
      </w:r>
    </w:p>
    <w:p w:rsidR="008B2CE4" w:rsidRPr="00481144" w:rsidRDefault="008B2CE4" w:rsidP="00481144">
      <w:pPr>
        <w:numPr>
          <w:ilvl w:val="0"/>
          <w:numId w:val="3"/>
        </w:numPr>
        <w:tabs>
          <w:tab w:val="clear" w:pos="360"/>
          <w:tab w:val="num" w:pos="720"/>
        </w:tabs>
        <w:ind w:left="720"/>
        <w:rPr>
          <w:rFonts w:asciiTheme="minorHAnsi" w:hAnsiTheme="minorHAnsi" w:cs="Georgia"/>
          <w:b/>
        </w:rPr>
      </w:pPr>
      <w:r w:rsidRPr="00481144">
        <w:rPr>
          <w:rFonts w:asciiTheme="minorHAnsi" w:hAnsiTheme="minorHAnsi" w:cs="Georgia"/>
        </w:rPr>
        <w:t xml:space="preserve">It is the Duty of the other official working the game to call the Assigning Secretary or President if their partner </w:t>
      </w:r>
      <w:r w:rsidRPr="00481144">
        <w:rPr>
          <w:rFonts w:asciiTheme="minorHAnsi" w:hAnsiTheme="minorHAnsi" w:cs="Georgia"/>
          <w:b/>
          <w:bCs/>
          <w:i/>
          <w:iCs/>
          <w:u w:val="single"/>
        </w:rPr>
        <w:t>is not present at the rink 15 minutes prior to the scheduled game time</w:t>
      </w:r>
      <w:r w:rsidRPr="00481144">
        <w:rPr>
          <w:rFonts w:asciiTheme="minorHAnsi" w:hAnsiTheme="minorHAnsi" w:cs="Georgia"/>
        </w:rPr>
        <w:t>. Failure to do so shall make the official liable to disciplinary action set out in the Constitution and Bylaws.</w:t>
      </w:r>
    </w:p>
    <w:p w:rsidR="008B2CE4" w:rsidRPr="00481144" w:rsidRDefault="008B2CE4">
      <w:pPr>
        <w:rPr>
          <w:rFonts w:asciiTheme="minorHAnsi" w:hAnsiTheme="minorHAnsi" w:cs="Georgia"/>
          <w:b/>
          <w:sz w:val="24"/>
          <w:szCs w:val="24"/>
        </w:rPr>
      </w:pPr>
    </w:p>
    <w:p w:rsidR="00481144" w:rsidRDefault="00255174">
      <w:pPr>
        <w:rPr>
          <w:rFonts w:asciiTheme="minorHAnsi" w:hAnsiTheme="minorHAnsi"/>
          <w:b/>
          <w:bCs/>
          <w:sz w:val="24"/>
          <w:szCs w:val="24"/>
        </w:rPr>
      </w:pPr>
      <w:r w:rsidRPr="00481144">
        <w:rPr>
          <w:rFonts w:asciiTheme="minorHAnsi" w:hAnsiTheme="minorHAnsi" w:cs="Georgia"/>
          <w:b/>
          <w:bCs/>
          <w:sz w:val="24"/>
          <w:szCs w:val="24"/>
        </w:rPr>
        <w:t>4</w:t>
      </w:r>
      <w:r w:rsidR="008B2CE4" w:rsidRPr="00481144">
        <w:rPr>
          <w:rFonts w:asciiTheme="minorHAnsi" w:hAnsiTheme="minorHAnsi" w:cs="Georgia"/>
          <w:b/>
          <w:bCs/>
          <w:sz w:val="24"/>
          <w:szCs w:val="24"/>
        </w:rPr>
        <w:t>.)</w:t>
      </w:r>
      <w:r w:rsidR="008B2CE4" w:rsidRPr="00481144">
        <w:rPr>
          <w:rFonts w:asciiTheme="minorHAnsi" w:hAnsiTheme="minorHAnsi" w:cs="Georgia"/>
          <w:sz w:val="24"/>
          <w:szCs w:val="24"/>
        </w:rPr>
        <w:t xml:space="preserve"> </w:t>
      </w:r>
      <w:r w:rsidR="00481144">
        <w:rPr>
          <w:rFonts w:asciiTheme="minorHAnsi" w:hAnsiTheme="minorHAnsi"/>
          <w:b/>
          <w:bCs/>
          <w:sz w:val="24"/>
          <w:szCs w:val="24"/>
        </w:rPr>
        <w:t>Games</w:t>
      </w:r>
    </w:p>
    <w:p w:rsidR="00481144" w:rsidRDefault="00481144" w:rsidP="00481144">
      <w:pPr>
        <w:ind w:firstLine="720"/>
        <w:rPr>
          <w:rFonts w:asciiTheme="minorHAnsi" w:hAnsiTheme="minorHAnsi"/>
          <w:b/>
          <w:bCs/>
          <w:sz w:val="24"/>
          <w:szCs w:val="24"/>
        </w:rPr>
      </w:pPr>
    </w:p>
    <w:p w:rsidR="008B2CE4" w:rsidRPr="00481144" w:rsidRDefault="008B2CE4" w:rsidP="00481144">
      <w:pPr>
        <w:ind w:firstLine="720"/>
        <w:rPr>
          <w:rFonts w:asciiTheme="minorHAnsi" w:hAnsiTheme="minorHAnsi" w:cs="Georgia"/>
          <w:sz w:val="24"/>
          <w:szCs w:val="24"/>
        </w:rPr>
      </w:pPr>
      <w:r w:rsidRPr="00481144">
        <w:rPr>
          <w:rFonts w:asciiTheme="minorHAnsi" w:hAnsiTheme="minorHAnsi" w:cs="Georgia"/>
        </w:rPr>
        <w:t xml:space="preserve">There are NO GAMES Officiated by ONE Official. All games </w:t>
      </w:r>
      <w:r w:rsidRPr="00481144">
        <w:rPr>
          <w:rFonts w:asciiTheme="minorHAnsi" w:hAnsiTheme="minorHAnsi" w:cs="Georgia"/>
          <w:b/>
          <w:u w:val="single"/>
        </w:rPr>
        <w:t>must</w:t>
      </w:r>
      <w:r w:rsidRPr="00481144">
        <w:rPr>
          <w:rFonts w:asciiTheme="minorHAnsi" w:hAnsiTheme="minorHAnsi" w:cs="Georgia"/>
        </w:rPr>
        <w:t xml:space="preserve"> have a minimum of two (2) officials.</w:t>
      </w:r>
      <w:r w:rsidRPr="00481144">
        <w:rPr>
          <w:rFonts w:asciiTheme="minorHAnsi" w:hAnsiTheme="minorHAnsi" w:cs="Georgia"/>
          <w:sz w:val="24"/>
          <w:szCs w:val="24"/>
        </w:rPr>
        <w:t xml:space="preserve"> </w:t>
      </w:r>
    </w:p>
    <w:p w:rsidR="008B2CE4" w:rsidRPr="00481144" w:rsidRDefault="008B2CE4">
      <w:pPr>
        <w:rPr>
          <w:rFonts w:asciiTheme="minorHAnsi" w:hAnsiTheme="minorHAnsi" w:cs="Georgia"/>
        </w:rPr>
      </w:pPr>
    </w:p>
    <w:p w:rsidR="00481144" w:rsidRDefault="00481144">
      <w:pPr>
        <w:rPr>
          <w:rFonts w:asciiTheme="minorHAnsi" w:hAnsiTheme="minorHAnsi"/>
          <w:b/>
          <w:bCs/>
          <w:sz w:val="24"/>
          <w:szCs w:val="24"/>
        </w:rPr>
      </w:pPr>
      <w:r>
        <w:rPr>
          <w:rFonts w:asciiTheme="minorHAnsi" w:hAnsiTheme="minorHAnsi"/>
          <w:b/>
          <w:bCs/>
          <w:sz w:val="24"/>
          <w:szCs w:val="24"/>
        </w:rPr>
        <w:t>5</w:t>
      </w:r>
      <w:r w:rsidR="008B2CE4" w:rsidRPr="00481144">
        <w:rPr>
          <w:rFonts w:asciiTheme="minorHAnsi" w:hAnsiTheme="minorHAnsi"/>
          <w:b/>
          <w:bCs/>
          <w:sz w:val="24"/>
          <w:szCs w:val="24"/>
        </w:rPr>
        <w:t>.) Crests</w:t>
      </w:r>
    </w:p>
    <w:p w:rsidR="00481144" w:rsidRPr="00481144" w:rsidRDefault="00481144">
      <w:pPr>
        <w:rPr>
          <w:rFonts w:asciiTheme="minorHAnsi" w:hAnsiTheme="minorHAnsi"/>
          <w:b/>
          <w:bCs/>
        </w:rPr>
      </w:pPr>
    </w:p>
    <w:p w:rsidR="008B2CE4" w:rsidRPr="00481144" w:rsidRDefault="008B2CE4" w:rsidP="00481144">
      <w:pPr>
        <w:ind w:firstLine="720"/>
        <w:rPr>
          <w:rFonts w:asciiTheme="minorHAnsi" w:hAnsiTheme="minorHAnsi" w:cs="Georgia"/>
          <w:b/>
        </w:rPr>
      </w:pPr>
      <w:r w:rsidRPr="00481144">
        <w:rPr>
          <w:rFonts w:asciiTheme="minorHAnsi" w:hAnsiTheme="minorHAnsi" w:cs="Georgia"/>
        </w:rPr>
        <w:t>All GHRA members shall wear the proper crest on the ice for all games they are assigned.</w:t>
      </w:r>
    </w:p>
    <w:p w:rsidR="008B2CE4" w:rsidRPr="00481144" w:rsidRDefault="008B2CE4" w:rsidP="00481144">
      <w:pPr>
        <w:pStyle w:val="BodyTextIndent"/>
        <w:ind w:firstLine="360"/>
        <w:rPr>
          <w:rFonts w:asciiTheme="minorHAnsi" w:hAnsiTheme="minorHAnsi" w:cs="Georgia"/>
          <w:b/>
          <w:bCs/>
        </w:rPr>
      </w:pPr>
      <w:r w:rsidRPr="00481144">
        <w:rPr>
          <w:rFonts w:asciiTheme="minorHAnsi" w:hAnsiTheme="minorHAnsi" w:cs="Georgia"/>
          <w:b/>
        </w:rPr>
        <w:t xml:space="preserve">GHRA Crest- </w:t>
      </w:r>
      <w:r w:rsidRPr="00481144">
        <w:rPr>
          <w:rFonts w:asciiTheme="minorHAnsi" w:hAnsiTheme="minorHAnsi" w:cs="Georgia"/>
          <w:bCs/>
        </w:rPr>
        <w:t>GMHA House League – GGHA House League – Women’s League – Varsity –High School</w:t>
      </w:r>
    </w:p>
    <w:p w:rsidR="008B2CE4" w:rsidRPr="00481144" w:rsidRDefault="008B2CE4" w:rsidP="00481144">
      <w:pPr>
        <w:pStyle w:val="BodyTextIndent"/>
        <w:ind w:firstLine="360"/>
        <w:rPr>
          <w:rFonts w:asciiTheme="minorHAnsi" w:hAnsiTheme="minorHAnsi" w:cs="Georgia"/>
        </w:rPr>
      </w:pPr>
      <w:r w:rsidRPr="00481144">
        <w:rPr>
          <w:rFonts w:asciiTheme="minorHAnsi" w:hAnsiTheme="minorHAnsi" w:cs="Georgia"/>
          <w:b/>
          <w:bCs/>
        </w:rPr>
        <w:t>OMHA Crest –</w:t>
      </w:r>
      <w:r w:rsidRPr="00481144">
        <w:rPr>
          <w:rFonts w:asciiTheme="minorHAnsi" w:hAnsiTheme="minorHAnsi" w:cs="Georgia"/>
        </w:rPr>
        <w:t xml:space="preserve"> All Rep &amp; Select Hockey GMHA &amp; GGHA</w:t>
      </w:r>
    </w:p>
    <w:p w:rsidR="008B2CE4" w:rsidRPr="00481144" w:rsidRDefault="008B2CE4">
      <w:pPr>
        <w:pStyle w:val="BodyTextIndent"/>
        <w:ind w:left="0"/>
        <w:rPr>
          <w:rFonts w:asciiTheme="minorHAnsi" w:hAnsiTheme="minorHAnsi" w:cs="Georgia"/>
        </w:rPr>
      </w:pPr>
    </w:p>
    <w:p w:rsidR="008B2CE4" w:rsidRPr="00481144" w:rsidRDefault="008B2CE4" w:rsidP="00481144">
      <w:pPr>
        <w:pStyle w:val="BodyTextIndent"/>
        <w:ind w:left="720"/>
        <w:rPr>
          <w:rFonts w:asciiTheme="minorHAnsi" w:hAnsiTheme="minorHAnsi" w:cs="Georgia"/>
        </w:rPr>
      </w:pPr>
      <w:r w:rsidRPr="00481144">
        <w:rPr>
          <w:rFonts w:asciiTheme="minorHAnsi" w:hAnsiTheme="minorHAnsi" w:cs="Georgia"/>
        </w:rPr>
        <w:t xml:space="preserve">All GHRA referees who officiate in leagues </w:t>
      </w:r>
      <w:r w:rsidRPr="00481144">
        <w:rPr>
          <w:rFonts w:asciiTheme="minorHAnsi" w:hAnsiTheme="minorHAnsi" w:cs="Georgia"/>
          <w:u w:val="single"/>
        </w:rPr>
        <w:t>not assigned</w:t>
      </w:r>
      <w:r w:rsidRPr="00481144">
        <w:rPr>
          <w:rFonts w:asciiTheme="minorHAnsi" w:hAnsiTheme="minorHAnsi" w:cs="Georgia"/>
        </w:rPr>
        <w:t xml:space="preserve"> by the Association </w:t>
      </w:r>
      <w:r w:rsidRPr="00481144">
        <w:rPr>
          <w:rFonts w:asciiTheme="minorHAnsi" w:hAnsiTheme="minorHAnsi" w:cs="Georgia"/>
          <w:b/>
          <w:bCs/>
          <w:i/>
          <w:iCs/>
        </w:rPr>
        <w:t>shall not be permitted to wear</w:t>
      </w:r>
      <w:r w:rsidRPr="00481144">
        <w:rPr>
          <w:rFonts w:asciiTheme="minorHAnsi" w:hAnsiTheme="minorHAnsi" w:cs="Georgia"/>
        </w:rPr>
        <w:t xml:space="preserve"> the Associations crest and will not be covered by the liability insurance policy for such games. Failure to comply with this regulation shall result in an immediate suspension of all games until the Rules and Deportment Committee review such matter.</w:t>
      </w:r>
    </w:p>
    <w:p w:rsidR="008B2CE4" w:rsidRDefault="008B2CE4">
      <w:pPr>
        <w:pStyle w:val="Header"/>
        <w:tabs>
          <w:tab w:val="clear" w:pos="4320"/>
          <w:tab w:val="clear" w:pos="8640"/>
        </w:tabs>
        <w:rPr>
          <w:rFonts w:asciiTheme="minorHAnsi" w:hAnsiTheme="minorHAnsi" w:cs="Georgia"/>
        </w:rPr>
      </w:pPr>
    </w:p>
    <w:p w:rsidR="00481144" w:rsidRDefault="00481144">
      <w:pPr>
        <w:pStyle w:val="Header"/>
        <w:tabs>
          <w:tab w:val="clear" w:pos="4320"/>
          <w:tab w:val="clear" w:pos="8640"/>
        </w:tabs>
        <w:rPr>
          <w:rFonts w:asciiTheme="minorHAnsi" w:hAnsiTheme="minorHAnsi" w:cs="Georgia"/>
        </w:rPr>
      </w:pPr>
    </w:p>
    <w:p w:rsidR="00481144" w:rsidRDefault="00481144">
      <w:pPr>
        <w:pStyle w:val="Header"/>
        <w:tabs>
          <w:tab w:val="clear" w:pos="4320"/>
          <w:tab w:val="clear" w:pos="8640"/>
        </w:tabs>
        <w:rPr>
          <w:rFonts w:asciiTheme="minorHAnsi" w:hAnsiTheme="minorHAnsi" w:cs="Georgia"/>
        </w:rPr>
      </w:pPr>
    </w:p>
    <w:p w:rsidR="00481144" w:rsidRPr="00481144" w:rsidRDefault="00481144">
      <w:pPr>
        <w:pStyle w:val="Header"/>
        <w:tabs>
          <w:tab w:val="clear" w:pos="4320"/>
          <w:tab w:val="clear" w:pos="8640"/>
        </w:tabs>
        <w:rPr>
          <w:rFonts w:asciiTheme="minorHAnsi" w:hAnsiTheme="minorHAnsi" w:cs="Georgia"/>
        </w:rPr>
      </w:pPr>
    </w:p>
    <w:p w:rsidR="00481144" w:rsidRDefault="00481144">
      <w:pPr>
        <w:pStyle w:val="Heading1"/>
        <w:rPr>
          <w:rFonts w:asciiTheme="minorHAnsi" w:hAnsiTheme="minorHAnsi"/>
          <w:sz w:val="24"/>
          <w:szCs w:val="24"/>
        </w:rPr>
      </w:pPr>
    </w:p>
    <w:p w:rsidR="00481144" w:rsidRDefault="00481144">
      <w:pPr>
        <w:pStyle w:val="Heading1"/>
        <w:rPr>
          <w:rFonts w:asciiTheme="minorHAnsi" w:hAnsiTheme="minorHAnsi"/>
          <w:sz w:val="24"/>
          <w:szCs w:val="24"/>
        </w:rPr>
      </w:pPr>
    </w:p>
    <w:p w:rsidR="00197DAF" w:rsidRPr="00481144" w:rsidRDefault="00481144">
      <w:pPr>
        <w:pStyle w:val="Heading1"/>
        <w:rPr>
          <w:rFonts w:asciiTheme="minorHAnsi" w:hAnsiTheme="minorHAnsi"/>
          <w:sz w:val="24"/>
          <w:szCs w:val="24"/>
        </w:rPr>
      </w:pPr>
      <w:r>
        <w:rPr>
          <w:rFonts w:asciiTheme="minorHAnsi" w:hAnsiTheme="minorHAnsi"/>
          <w:sz w:val="24"/>
          <w:szCs w:val="24"/>
        </w:rPr>
        <w:t>6</w:t>
      </w:r>
      <w:r w:rsidR="008B2CE4" w:rsidRPr="00481144">
        <w:rPr>
          <w:rFonts w:asciiTheme="minorHAnsi" w:hAnsiTheme="minorHAnsi"/>
          <w:sz w:val="24"/>
          <w:szCs w:val="24"/>
        </w:rPr>
        <w:t>.) Dress Code</w:t>
      </w:r>
    </w:p>
    <w:p w:rsidR="00197DAF" w:rsidRPr="00481144" w:rsidRDefault="00197DAF" w:rsidP="00197DAF">
      <w:pPr>
        <w:ind w:left="432"/>
        <w:rPr>
          <w:rFonts w:asciiTheme="minorHAnsi" w:hAnsiTheme="minorHAnsi"/>
        </w:rPr>
      </w:pPr>
    </w:p>
    <w:p w:rsidR="00197DAF" w:rsidRPr="00481144" w:rsidRDefault="00197DAF" w:rsidP="00197DAF">
      <w:pPr>
        <w:ind w:left="720"/>
        <w:rPr>
          <w:rFonts w:asciiTheme="minorHAnsi" w:hAnsiTheme="minorHAnsi"/>
        </w:rPr>
      </w:pPr>
      <w:r w:rsidRPr="00481144">
        <w:rPr>
          <w:rFonts w:asciiTheme="minorHAnsi" w:hAnsiTheme="minorHAnsi" w:cs="Georgia"/>
        </w:rPr>
        <w:t xml:space="preserve">Any official assigned any representative or Select games for Guelph Minor Hockey or Guelph Girls Minor Hockey will be subject to a proper dress code (Dress/Casual Pants, Shirt and Tie – </w:t>
      </w:r>
      <w:r w:rsidRPr="00481144">
        <w:rPr>
          <w:rFonts w:asciiTheme="minorHAnsi" w:hAnsiTheme="minorHAnsi" w:cs="Georgia"/>
          <w:u w:val="single"/>
        </w:rPr>
        <w:t>NO</w:t>
      </w:r>
      <w:r w:rsidRPr="00481144">
        <w:rPr>
          <w:rFonts w:asciiTheme="minorHAnsi" w:hAnsiTheme="minorHAnsi" w:cs="Georgia"/>
        </w:rPr>
        <w:t xml:space="preserve"> ball caps)</w:t>
      </w:r>
    </w:p>
    <w:p w:rsidR="008B2CE4" w:rsidRPr="00481144" w:rsidRDefault="008B2CE4">
      <w:pPr>
        <w:rPr>
          <w:rFonts w:asciiTheme="minorHAnsi" w:hAnsiTheme="minorHAnsi" w:cs="Georgia"/>
        </w:rPr>
      </w:pPr>
    </w:p>
    <w:p w:rsidR="00197DAF" w:rsidRPr="00481144" w:rsidRDefault="00481144">
      <w:pPr>
        <w:rPr>
          <w:rFonts w:asciiTheme="minorHAnsi" w:hAnsiTheme="minorHAnsi" w:cs="Georgia"/>
          <w:b/>
          <w:bCs/>
          <w:sz w:val="24"/>
          <w:szCs w:val="24"/>
        </w:rPr>
      </w:pPr>
      <w:r>
        <w:rPr>
          <w:rFonts w:asciiTheme="minorHAnsi" w:hAnsiTheme="minorHAnsi" w:cs="Georgia"/>
          <w:b/>
          <w:bCs/>
          <w:sz w:val="24"/>
          <w:szCs w:val="24"/>
        </w:rPr>
        <w:t>7</w:t>
      </w:r>
      <w:r w:rsidR="008B2CE4" w:rsidRPr="00481144">
        <w:rPr>
          <w:rFonts w:asciiTheme="minorHAnsi" w:hAnsiTheme="minorHAnsi" w:cs="Georgia"/>
          <w:b/>
          <w:bCs/>
          <w:sz w:val="24"/>
          <w:szCs w:val="24"/>
        </w:rPr>
        <w:t>.)</w:t>
      </w:r>
      <w:r w:rsidR="008B2CE4" w:rsidRPr="00481144">
        <w:rPr>
          <w:rFonts w:asciiTheme="minorHAnsi" w:hAnsiTheme="minorHAnsi" w:cs="Georgia"/>
          <w:sz w:val="24"/>
          <w:szCs w:val="24"/>
        </w:rPr>
        <w:t xml:space="preserve">  </w:t>
      </w:r>
      <w:r w:rsidR="008B2CE4" w:rsidRPr="00481144">
        <w:rPr>
          <w:rFonts w:asciiTheme="minorHAnsi" w:hAnsiTheme="minorHAnsi" w:cs="Georgia"/>
          <w:b/>
          <w:bCs/>
          <w:sz w:val="24"/>
          <w:szCs w:val="24"/>
        </w:rPr>
        <w:t>GHRA Meetings</w:t>
      </w:r>
    </w:p>
    <w:p w:rsidR="00197DAF" w:rsidRPr="00481144" w:rsidRDefault="00197DAF">
      <w:pPr>
        <w:rPr>
          <w:rFonts w:asciiTheme="minorHAnsi" w:hAnsiTheme="minorHAnsi" w:cs="Georgia"/>
          <w:b/>
          <w:bCs/>
        </w:rPr>
      </w:pPr>
    </w:p>
    <w:p w:rsidR="008B2CE4" w:rsidRPr="00481144" w:rsidRDefault="008B2CE4" w:rsidP="00197DAF">
      <w:pPr>
        <w:ind w:left="720"/>
        <w:rPr>
          <w:rFonts w:asciiTheme="minorHAnsi" w:hAnsiTheme="minorHAnsi" w:cs="Georgia"/>
        </w:rPr>
      </w:pPr>
      <w:r w:rsidRPr="00481144">
        <w:rPr>
          <w:rFonts w:asciiTheme="minorHAnsi" w:hAnsiTheme="minorHAnsi" w:cs="Georgia"/>
        </w:rPr>
        <w:t>All GHRA members must attend monthly meetings, the 3</w:t>
      </w:r>
      <w:r w:rsidRPr="00481144">
        <w:rPr>
          <w:rFonts w:asciiTheme="minorHAnsi" w:hAnsiTheme="minorHAnsi" w:cs="Georgia"/>
          <w:vertAlign w:val="superscript"/>
        </w:rPr>
        <w:t>rd</w:t>
      </w:r>
      <w:r w:rsidRPr="00481144">
        <w:rPr>
          <w:rFonts w:asciiTheme="minorHAnsi" w:hAnsiTheme="minorHAnsi" w:cs="Georgia"/>
        </w:rPr>
        <w:t xml:space="preserve"> Saturday of each</w:t>
      </w:r>
      <w:r w:rsidR="00197DAF" w:rsidRPr="00481144">
        <w:rPr>
          <w:rFonts w:asciiTheme="minorHAnsi" w:hAnsiTheme="minorHAnsi" w:cs="Georgia"/>
        </w:rPr>
        <w:t xml:space="preserve"> </w:t>
      </w:r>
      <w:r w:rsidRPr="00481144">
        <w:rPr>
          <w:rFonts w:asciiTheme="minorHAnsi" w:hAnsiTheme="minorHAnsi" w:cs="Georgia"/>
        </w:rPr>
        <w:t xml:space="preserve">month (or as scheduled) at 9:00 am and the Annual General Meeting (AGM) held at the end of the       season. If they are unable to attend they must notify the Recording Secretary in </w:t>
      </w:r>
      <w:r w:rsidR="00197DAF" w:rsidRPr="00481144">
        <w:rPr>
          <w:rFonts w:asciiTheme="minorHAnsi" w:hAnsiTheme="minorHAnsi" w:cs="Georgia"/>
        </w:rPr>
        <w:t>w</w:t>
      </w:r>
      <w:r w:rsidRPr="00481144">
        <w:rPr>
          <w:rFonts w:asciiTheme="minorHAnsi" w:hAnsiTheme="minorHAnsi" w:cs="Georgia"/>
        </w:rPr>
        <w:t xml:space="preserve">riting prior to the meeting. If a member is on the ice prior to or just subsequent to the meeting they will not be recorded as being absent. Failure to notify </w:t>
      </w:r>
      <w:r w:rsidR="00197DAF" w:rsidRPr="00481144">
        <w:rPr>
          <w:rFonts w:asciiTheme="minorHAnsi" w:hAnsiTheme="minorHAnsi" w:cs="Georgia"/>
        </w:rPr>
        <w:t>t</w:t>
      </w:r>
      <w:r w:rsidRPr="00481144">
        <w:rPr>
          <w:rFonts w:asciiTheme="minorHAnsi" w:hAnsiTheme="minorHAnsi" w:cs="Georgia"/>
        </w:rPr>
        <w:t xml:space="preserve">he </w:t>
      </w:r>
      <w:r w:rsidR="00197DAF" w:rsidRPr="00481144">
        <w:rPr>
          <w:rFonts w:asciiTheme="minorHAnsi" w:hAnsiTheme="minorHAnsi" w:cs="Georgia"/>
        </w:rPr>
        <w:t>Recording Secretary</w:t>
      </w:r>
      <w:r w:rsidRPr="00481144">
        <w:rPr>
          <w:rFonts w:asciiTheme="minorHAnsi" w:hAnsiTheme="minorHAnsi" w:cs="Georgia"/>
        </w:rPr>
        <w:t xml:space="preserve"> shall make the official liable to disciplinary</w:t>
      </w:r>
      <w:r w:rsidR="00197DAF" w:rsidRPr="00481144">
        <w:rPr>
          <w:rFonts w:asciiTheme="minorHAnsi" w:hAnsiTheme="minorHAnsi" w:cs="Georgia"/>
        </w:rPr>
        <w:t xml:space="preserve"> </w:t>
      </w:r>
      <w:r w:rsidRPr="00481144">
        <w:rPr>
          <w:rFonts w:asciiTheme="minorHAnsi" w:hAnsiTheme="minorHAnsi" w:cs="Georgia"/>
        </w:rPr>
        <w:t>action set out in the Constitution and Bylaws.</w:t>
      </w:r>
    </w:p>
    <w:p w:rsidR="00197DAF" w:rsidRPr="00481144" w:rsidRDefault="00197DAF" w:rsidP="00197DAF">
      <w:pPr>
        <w:rPr>
          <w:rFonts w:asciiTheme="minorHAnsi" w:hAnsiTheme="minorHAnsi" w:cs="Georgia"/>
        </w:rPr>
      </w:pPr>
    </w:p>
    <w:p w:rsidR="00197DAF" w:rsidRPr="00481144" w:rsidRDefault="0063512C" w:rsidP="00197DAF">
      <w:pPr>
        <w:rPr>
          <w:rFonts w:asciiTheme="minorHAnsi" w:hAnsiTheme="minorHAnsi" w:cs="Georgia"/>
          <w:b/>
          <w:bCs/>
          <w:sz w:val="24"/>
          <w:szCs w:val="24"/>
        </w:rPr>
      </w:pPr>
      <w:r>
        <w:rPr>
          <w:rFonts w:asciiTheme="minorHAnsi" w:hAnsiTheme="minorHAnsi" w:cs="Georgia"/>
          <w:b/>
          <w:bCs/>
          <w:sz w:val="24"/>
          <w:szCs w:val="24"/>
        </w:rPr>
        <w:t>8</w:t>
      </w:r>
      <w:r w:rsidR="00197DAF" w:rsidRPr="00481144">
        <w:rPr>
          <w:rFonts w:asciiTheme="minorHAnsi" w:hAnsiTheme="minorHAnsi" w:cs="Georgia"/>
          <w:b/>
          <w:bCs/>
          <w:sz w:val="24"/>
          <w:szCs w:val="24"/>
        </w:rPr>
        <w:t>.)</w:t>
      </w:r>
      <w:r w:rsidR="00197DAF" w:rsidRPr="00481144">
        <w:rPr>
          <w:rFonts w:asciiTheme="minorHAnsi" w:hAnsiTheme="minorHAnsi" w:cs="Georgia"/>
          <w:sz w:val="24"/>
          <w:szCs w:val="24"/>
        </w:rPr>
        <w:t xml:space="preserve">  </w:t>
      </w:r>
      <w:r w:rsidR="00197DAF" w:rsidRPr="00481144">
        <w:rPr>
          <w:rFonts w:asciiTheme="minorHAnsi" w:hAnsiTheme="minorHAnsi" w:cs="Georgia"/>
          <w:b/>
          <w:bCs/>
          <w:sz w:val="24"/>
          <w:szCs w:val="24"/>
        </w:rPr>
        <w:t>GHRA Meetings</w:t>
      </w:r>
    </w:p>
    <w:p w:rsidR="00197DAF" w:rsidRPr="00481144" w:rsidRDefault="00197DAF" w:rsidP="00197DAF">
      <w:pPr>
        <w:rPr>
          <w:rFonts w:asciiTheme="minorHAnsi" w:hAnsiTheme="minorHAnsi" w:cs="Georgia"/>
          <w:b/>
          <w:bCs/>
        </w:rPr>
      </w:pPr>
      <w:r w:rsidRPr="00481144">
        <w:rPr>
          <w:rFonts w:asciiTheme="minorHAnsi" w:hAnsiTheme="minorHAnsi" w:cs="Georgia"/>
          <w:b/>
          <w:bCs/>
          <w:sz w:val="24"/>
          <w:szCs w:val="24"/>
        </w:rPr>
        <w:tab/>
      </w:r>
    </w:p>
    <w:p w:rsidR="008B2CE4" w:rsidRPr="00481144" w:rsidRDefault="00197DAF" w:rsidP="00197DAF">
      <w:pPr>
        <w:ind w:left="720"/>
        <w:rPr>
          <w:rFonts w:asciiTheme="minorHAnsi" w:hAnsiTheme="minorHAnsi" w:cs="Georgia"/>
        </w:rPr>
      </w:pPr>
      <w:r w:rsidRPr="00481144">
        <w:rPr>
          <w:rFonts w:asciiTheme="minorHAnsi" w:hAnsiTheme="minorHAnsi" w:cs="Georgia"/>
          <w:bCs/>
        </w:rPr>
        <w:t xml:space="preserve">It is the responsibility of all officials to retrieve their pay and cash their </w:t>
      </w:r>
      <w:proofErr w:type="spellStart"/>
      <w:r w:rsidRPr="00481144">
        <w:rPr>
          <w:rFonts w:asciiTheme="minorHAnsi" w:hAnsiTheme="minorHAnsi" w:cs="Georgia"/>
          <w:bCs/>
        </w:rPr>
        <w:t>cheque</w:t>
      </w:r>
      <w:proofErr w:type="spellEnd"/>
      <w:r w:rsidRPr="00481144">
        <w:rPr>
          <w:rFonts w:asciiTheme="minorHAnsi" w:hAnsiTheme="minorHAnsi" w:cs="Georgia"/>
          <w:bCs/>
        </w:rPr>
        <w:t xml:space="preserve"> within (10) ten days following the date of issue.  Failure to do so is subject to penalty under the GHRA Bylaws/Constitution</w:t>
      </w:r>
    </w:p>
    <w:p w:rsidR="00255174" w:rsidRPr="00481144" w:rsidRDefault="00255174">
      <w:pPr>
        <w:rPr>
          <w:rFonts w:asciiTheme="minorHAnsi" w:hAnsiTheme="minorHAnsi" w:cs="Georgia"/>
          <w:b/>
          <w:bCs/>
        </w:rPr>
      </w:pPr>
    </w:p>
    <w:p w:rsidR="008B2CE4" w:rsidRPr="00481144" w:rsidRDefault="00255174">
      <w:pPr>
        <w:rPr>
          <w:rFonts w:asciiTheme="minorHAnsi" w:hAnsiTheme="minorHAnsi" w:cs="Georgia"/>
          <w:b/>
          <w:bCs/>
          <w:sz w:val="24"/>
          <w:szCs w:val="24"/>
        </w:rPr>
      </w:pPr>
      <w:r w:rsidRPr="00481144">
        <w:rPr>
          <w:rFonts w:asciiTheme="minorHAnsi" w:hAnsiTheme="minorHAnsi" w:cs="Georgia"/>
          <w:b/>
          <w:bCs/>
          <w:sz w:val="24"/>
          <w:szCs w:val="24"/>
        </w:rPr>
        <w:t>9</w:t>
      </w:r>
      <w:r w:rsidR="008B2CE4" w:rsidRPr="00481144">
        <w:rPr>
          <w:rFonts w:asciiTheme="minorHAnsi" w:hAnsiTheme="minorHAnsi" w:cs="Georgia"/>
          <w:b/>
          <w:bCs/>
          <w:sz w:val="24"/>
          <w:szCs w:val="24"/>
        </w:rPr>
        <w:t>.)</w:t>
      </w:r>
      <w:r w:rsidR="008B2CE4" w:rsidRPr="00481144">
        <w:rPr>
          <w:rFonts w:asciiTheme="minorHAnsi" w:hAnsiTheme="minorHAnsi" w:cs="Georgia"/>
          <w:sz w:val="24"/>
          <w:szCs w:val="24"/>
        </w:rPr>
        <w:t xml:space="preserve"> </w:t>
      </w:r>
      <w:r w:rsidR="008B2CE4" w:rsidRPr="00481144">
        <w:rPr>
          <w:rFonts w:asciiTheme="minorHAnsi" w:hAnsiTheme="minorHAnsi" w:cs="Georgia"/>
          <w:b/>
          <w:bCs/>
          <w:sz w:val="24"/>
          <w:szCs w:val="24"/>
        </w:rPr>
        <w:t>Disciplinary Action</w:t>
      </w:r>
    </w:p>
    <w:p w:rsidR="00197DAF" w:rsidRPr="00481144" w:rsidRDefault="00197DAF">
      <w:pPr>
        <w:rPr>
          <w:rFonts w:asciiTheme="minorHAnsi" w:hAnsiTheme="minorHAnsi" w:cs="Georgia"/>
        </w:rPr>
      </w:pPr>
    </w:p>
    <w:p w:rsidR="008B2CE4" w:rsidRPr="00481144" w:rsidRDefault="008B2CE4" w:rsidP="00197DAF">
      <w:pPr>
        <w:ind w:left="720"/>
        <w:rPr>
          <w:rFonts w:asciiTheme="minorHAnsi" w:hAnsiTheme="minorHAnsi" w:cs="Times New Roman"/>
          <w:b/>
          <w:bCs/>
        </w:rPr>
      </w:pPr>
      <w:r w:rsidRPr="00481144">
        <w:rPr>
          <w:rFonts w:asciiTheme="minorHAnsi" w:hAnsiTheme="minorHAnsi" w:cs="Georgia"/>
          <w:b/>
        </w:rPr>
        <w:t>E</w:t>
      </w:r>
      <w:r w:rsidRPr="00481144">
        <w:rPr>
          <w:rFonts w:asciiTheme="minorHAnsi" w:hAnsiTheme="minorHAnsi" w:cs="Times New Roman"/>
          <w:b/>
          <w:bCs/>
        </w:rPr>
        <w:t>ach member has the right of appeal for any fine or suspension assessed by the GHRA. The appeal must be a written request given to the President within 48 hours after notification of the fine or suspension.</w:t>
      </w:r>
    </w:p>
    <w:p w:rsidR="008B2CE4" w:rsidRDefault="008B2CE4">
      <w:pPr>
        <w:pStyle w:val="Header"/>
        <w:tabs>
          <w:tab w:val="clear" w:pos="4320"/>
          <w:tab w:val="clear" w:pos="8640"/>
        </w:tabs>
        <w:rPr>
          <w:rFonts w:asciiTheme="minorHAnsi" w:hAnsiTheme="minorHAnsi" w:cs="Times New Roman"/>
          <w:b/>
          <w:bCs/>
        </w:rPr>
      </w:pPr>
    </w:p>
    <w:p w:rsidR="00481144" w:rsidRDefault="00481144">
      <w:pPr>
        <w:pStyle w:val="Header"/>
        <w:tabs>
          <w:tab w:val="clear" w:pos="4320"/>
          <w:tab w:val="clear" w:pos="8640"/>
        </w:tabs>
        <w:rPr>
          <w:rFonts w:asciiTheme="minorHAnsi" w:hAnsiTheme="minorHAnsi" w:cs="Times New Roman"/>
          <w:b/>
          <w:bCs/>
        </w:rPr>
      </w:pPr>
    </w:p>
    <w:p w:rsidR="00481144" w:rsidRPr="00481144" w:rsidRDefault="00481144">
      <w:pPr>
        <w:pStyle w:val="Header"/>
        <w:tabs>
          <w:tab w:val="clear" w:pos="4320"/>
          <w:tab w:val="clear" w:pos="8640"/>
        </w:tabs>
        <w:rPr>
          <w:rFonts w:asciiTheme="minorHAnsi" w:hAnsiTheme="minorHAnsi" w:cs="Times New Roman"/>
          <w:b/>
          <w:bCs/>
        </w:rPr>
      </w:pPr>
    </w:p>
    <w:p w:rsidR="008B2CE4" w:rsidRPr="00481144" w:rsidRDefault="008B2CE4">
      <w:pPr>
        <w:pStyle w:val="Header"/>
        <w:tabs>
          <w:tab w:val="clear" w:pos="4320"/>
          <w:tab w:val="clear" w:pos="8640"/>
        </w:tabs>
        <w:rPr>
          <w:rFonts w:asciiTheme="minorHAnsi" w:hAnsiTheme="minorHAnsi" w:cs="Times New Roman"/>
          <w:b/>
          <w:bCs/>
          <w:sz w:val="24"/>
          <w:szCs w:val="24"/>
        </w:rPr>
      </w:pPr>
    </w:p>
    <w:p w:rsidR="008B2CE4" w:rsidRPr="00481144" w:rsidRDefault="008B2CE4">
      <w:pPr>
        <w:rPr>
          <w:rFonts w:asciiTheme="minorHAnsi" w:hAnsiTheme="minorHAnsi"/>
          <w:sz w:val="24"/>
          <w:szCs w:val="24"/>
        </w:rPr>
      </w:pPr>
      <w:r w:rsidRPr="00481144">
        <w:rPr>
          <w:rFonts w:asciiTheme="minorHAnsi" w:hAnsiTheme="minorHAnsi" w:cs="Georgia"/>
          <w:sz w:val="24"/>
          <w:szCs w:val="24"/>
        </w:rPr>
        <w:t xml:space="preserve">View the Constitution &amp; Bylaws - GHRA Website </w:t>
      </w:r>
      <w:hyperlink r:id="rId8" w:history="1">
        <w:r w:rsidRPr="00481144">
          <w:rPr>
            <w:rStyle w:val="Hyperlink"/>
            <w:rFonts w:asciiTheme="minorHAnsi" w:hAnsiTheme="minorHAnsi" w:cs="Georgia"/>
            <w:sz w:val="24"/>
            <w:szCs w:val="24"/>
          </w:rPr>
          <w:t>www.guelphhockeyreferees.ca</w:t>
        </w:r>
      </w:hyperlink>
      <w:r w:rsidRPr="00481144">
        <w:rPr>
          <w:rFonts w:asciiTheme="minorHAnsi" w:hAnsiTheme="minorHAnsi" w:cs="Georgia"/>
          <w:sz w:val="24"/>
          <w:szCs w:val="24"/>
        </w:rPr>
        <w:t xml:space="preserve"> -pull down menu About GHRA</w:t>
      </w:r>
    </w:p>
    <w:p w:rsidR="008B2CE4" w:rsidRDefault="008B2CE4">
      <w:pPr>
        <w:pStyle w:val="Header"/>
        <w:tabs>
          <w:tab w:val="clear" w:pos="4320"/>
          <w:tab w:val="clear" w:pos="8640"/>
        </w:tabs>
        <w:rPr>
          <w:rFonts w:asciiTheme="minorHAnsi" w:hAnsiTheme="minorHAnsi"/>
          <w:sz w:val="24"/>
          <w:szCs w:val="24"/>
        </w:rPr>
      </w:pPr>
    </w:p>
    <w:p w:rsidR="008B2CE4" w:rsidRPr="00481144" w:rsidRDefault="008B2CE4">
      <w:pPr>
        <w:pStyle w:val="Header"/>
        <w:tabs>
          <w:tab w:val="clear" w:pos="4320"/>
          <w:tab w:val="clear" w:pos="8640"/>
        </w:tabs>
        <w:rPr>
          <w:rFonts w:asciiTheme="minorHAnsi" w:hAnsiTheme="minorHAnsi"/>
          <w:sz w:val="24"/>
          <w:szCs w:val="24"/>
        </w:rPr>
      </w:pPr>
      <w:bookmarkStart w:id="0" w:name="_GoBack"/>
      <w:bookmarkEnd w:id="0"/>
    </w:p>
    <w:p w:rsidR="0063512C" w:rsidRDefault="0063512C">
      <w:pPr>
        <w:rPr>
          <w:rFonts w:asciiTheme="minorHAnsi" w:hAnsiTheme="minorHAnsi"/>
          <w:sz w:val="24"/>
          <w:szCs w:val="24"/>
        </w:rPr>
      </w:pPr>
    </w:p>
    <w:p w:rsidR="000929A3" w:rsidRPr="00481144" w:rsidRDefault="008B2CE4">
      <w:pPr>
        <w:rPr>
          <w:rFonts w:asciiTheme="minorHAnsi" w:hAnsiTheme="minorHAnsi"/>
          <w:sz w:val="24"/>
          <w:szCs w:val="24"/>
        </w:rPr>
      </w:pPr>
      <w:r w:rsidRPr="00481144">
        <w:rPr>
          <w:rFonts w:asciiTheme="minorHAnsi" w:hAnsiTheme="minorHAnsi"/>
          <w:sz w:val="24"/>
          <w:szCs w:val="24"/>
        </w:rPr>
        <w:t>Member: ______________________</w:t>
      </w:r>
    </w:p>
    <w:p w:rsidR="000929A3" w:rsidRPr="00481144" w:rsidRDefault="000929A3">
      <w:pPr>
        <w:rPr>
          <w:rFonts w:asciiTheme="minorHAnsi" w:hAnsiTheme="minorHAnsi"/>
          <w:sz w:val="24"/>
          <w:szCs w:val="24"/>
        </w:rPr>
      </w:pPr>
    </w:p>
    <w:p w:rsidR="000929A3" w:rsidRPr="00481144" w:rsidRDefault="000929A3">
      <w:pPr>
        <w:rPr>
          <w:rFonts w:asciiTheme="minorHAnsi" w:hAnsiTheme="minorHAnsi"/>
          <w:sz w:val="24"/>
          <w:szCs w:val="24"/>
        </w:rPr>
      </w:pPr>
    </w:p>
    <w:p w:rsidR="008B2CE4" w:rsidRPr="00481144" w:rsidRDefault="008B2CE4">
      <w:pPr>
        <w:rPr>
          <w:rFonts w:asciiTheme="minorHAnsi" w:hAnsiTheme="minorHAnsi"/>
          <w:sz w:val="24"/>
          <w:szCs w:val="24"/>
        </w:rPr>
      </w:pPr>
      <w:r w:rsidRPr="00481144">
        <w:rPr>
          <w:rFonts w:asciiTheme="minorHAnsi" w:hAnsiTheme="minorHAnsi"/>
          <w:sz w:val="24"/>
          <w:szCs w:val="24"/>
        </w:rPr>
        <w:t>Member Signature: ___________________________________</w:t>
      </w:r>
    </w:p>
    <w:p w:rsidR="008B2CE4" w:rsidRPr="00481144" w:rsidRDefault="008B2CE4">
      <w:pPr>
        <w:rPr>
          <w:rFonts w:asciiTheme="minorHAnsi" w:hAnsiTheme="minorHAnsi"/>
          <w:sz w:val="24"/>
          <w:szCs w:val="24"/>
        </w:rPr>
      </w:pPr>
    </w:p>
    <w:p w:rsidR="000929A3" w:rsidRPr="00481144" w:rsidRDefault="000929A3">
      <w:pPr>
        <w:rPr>
          <w:rFonts w:asciiTheme="minorHAnsi" w:hAnsiTheme="minorHAnsi"/>
          <w:sz w:val="24"/>
          <w:szCs w:val="24"/>
        </w:rPr>
      </w:pPr>
    </w:p>
    <w:p w:rsidR="008B2CE4" w:rsidRPr="00481144" w:rsidRDefault="008B2CE4">
      <w:pPr>
        <w:rPr>
          <w:rFonts w:asciiTheme="minorHAnsi" w:hAnsiTheme="minorHAnsi"/>
          <w:sz w:val="24"/>
          <w:szCs w:val="24"/>
        </w:rPr>
      </w:pPr>
      <w:r w:rsidRPr="00481144">
        <w:rPr>
          <w:rFonts w:asciiTheme="minorHAnsi" w:hAnsiTheme="minorHAnsi"/>
          <w:sz w:val="24"/>
          <w:szCs w:val="24"/>
        </w:rPr>
        <w:t>Date: ________________</w:t>
      </w:r>
      <w:r w:rsidRPr="00481144">
        <w:rPr>
          <w:rFonts w:asciiTheme="minorHAnsi" w:hAnsiTheme="minorHAnsi"/>
          <w:sz w:val="24"/>
          <w:szCs w:val="24"/>
        </w:rPr>
        <w:tab/>
      </w:r>
    </w:p>
    <w:sectPr w:rsidR="008B2CE4" w:rsidRPr="00481144">
      <w:footerReference w:type="default" r:id="rId9"/>
      <w:pgSz w:w="12240" w:h="15840"/>
      <w:pgMar w:top="720" w:right="1008" w:bottom="776" w:left="100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03" w:rsidRDefault="00A75503">
      <w:r>
        <w:separator/>
      </w:r>
    </w:p>
  </w:endnote>
  <w:endnote w:type="continuationSeparator" w:id="0">
    <w:p w:rsidR="00A75503" w:rsidRDefault="00A7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E4" w:rsidRDefault="008B2CE4">
    <w:pPr>
      <w:pStyle w:val="Footer"/>
      <w:jc w:val="center"/>
    </w:pPr>
    <w:r>
      <w:rPr>
        <w:sz w:val="16"/>
        <w:lang w:val="en-CA"/>
      </w:rPr>
      <w:t xml:space="preserve">Guelph Hockey Referee Association Officials Agreement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03" w:rsidRDefault="00A75503">
      <w:r>
        <w:separator/>
      </w:r>
    </w:p>
  </w:footnote>
  <w:footnote w:type="continuationSeparator" w:id="0">
    <w:p w:rsidR="00A75503" w:rsidRDefault="00A7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Wingdings" w:hint="default"/>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rPr>
    </w:lvl>
  </w:abstractNum>
  <w:abstractNum w:abstractNumId="4">
    <w:nsid w:val="2D926F26"/>
    <w:multiLevelType w:val="hybridMultilevel"/>
    <w:tmpl w:val="8BD4B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2232B7F"/>
    <w:multiLevelType w:val="hybridMultilevel"/>
    <w:tmpl w:val="9A205DE8"/>
    <w:lvl w:ilvl="0" w:tplc="68BC6FC0">
      <w:start w:val="1"/>
      <w:numFmt w:val="decimal"/>
      <w:lvlText w:val="%1.)"/>
      <w:lvlJc w:val="left"/>
      <w:pPr>
        <w:ind w:left="720" w:hanging="360"/>
      </w:pPr>
      <w:rPr>
        <w:rFonts w:ascii="Georgia" w:hAnsi="Georgia" w:cs="Georgia"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3A0ABF"/>
    <w:multiLevelType w:val="hybridMultilevel"/>
    <w:tmpl w:val="C36E0B64"/>
    <w:lvl w:ilvl="0" w:tplc="68BC6FC0">
      <w:start w:val="1"/>
      <w:numFmt w:val="decimal"/>
      <w:lvlText w:val="%1.)"/>
      <w:lvlJc w:val="left"/>
      <w:pPr>
        <w:ind w:left="360" w:hanging="360"/>
      </w:pPr>
      <w:rPr>
        <w:rFonts w:ascii="Georgia" w:hAnsi="Georgia" w:cs="Georgia"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A"/>
    <w:rsid w:val="000929A3"/>
    <w:rsid w:val="000A7B4D"/>
    <w:rsid w:val="00197DAF"/>
    <w:rsid w:val="00255174"/>
    <w:rsid w:val="00481144"/>
    <w:rsid w:val="0063512C"/>
    <w:rsid w:val="006B2A54"/>
    <w:rsid w:val="007265DA"/>
    <w:rsid w:val="00792153"/>
    <w:rsid w:val="008B2CE4"/>
    <w:rsid w:val="00906AB0"/>
    <w:rsid w:val="00931921"/>
    <w:rsid w:val="00935414"/>
    <w:rsid w:val="00A75503"/>
    <w:rsid w:val="00A90D6B"/>
    <w:rsid w:val="00BB6F9A"/>
    <w:rsid w:val="00EA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rFonts w:ascii="Georgia" w:hAnsi="Georgia" w:cs="Georgia"/>
      <w:b/>
      <w:bCs/>
      <w:sz w:val="22"/>
    </w:rPr>
  </w:style>
  <w:style w:type="paragraph" w:styleId="Heading2">
    <w:name w:val="heading 2"/>
    <w:basedOn w:val="Normal"/>
    <w:next w:val="Normal"/>
    <w:qFormat/>
    <w:pPr>
      <w:keepNext/>
      <w:numPr>
        <w:ilvl w:val="1"/>
        <w:numId w:val="1"/>
      </w:numPr>
      <w:outlineLvl w:val="1"/>
    </w:pPr>
    <w:rPr>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Wingdings" w:hAnsi="Wingdings" w:cs="Wingdings" w:hint="default"/>
    </w:rPr>
  </w:style>
  <w:style w:type="character" w:customStyle="1" w:styleId="WW8Num10z4">
    <w:name w:val="WW8Num10z4"/>
    <w:rPr>
      <w:rFonts w:ascii="Courier New" w:hAnsi="Courier New" w:cs="Courier New" w:hint="default"/>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style>
  <w:style w:type="paragraph" w:styleId="CommentText">
    <w:name w:val="annotation text"/>
    <w:basedOn w:val="Normal"/>
  </w:style>
  <w:style w:type="paragraph" w:styleId="NormalWeb">
    <w:name w:val="Normal (Web)"/>
    <w:basedOn w:val="Normal"/>
    <w:uiPriority w:val="99"/>
    <w:unhideWhenUsed/>
    <w:rsid w:val="00EA524A"/>
    <w:pPr>
      <w:suppressAutoHyphens w:val="0"/>
    </w:pPr>
    <w:rPr>
      <w:rFonts w:ascii="Times New Roman" w:eastAsia="Calibri" w:hAnsi="Times New Roman" w:cs="Times New Roman"/>
      <w:sz w:val="24"/>
      <w:szCs w:val="24"/>
      <w:lang w:val="en-CA" w:eastAsia="en-CA"/>
    </w:rPr>
  </w:style>
  <w:style w:type="paragraph" w:customStyle="1" w:styleId="Default">
    <w:name w:val="Default"/>
    <w:rsid w:val="0025517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481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rFonts w:ascii="Georgia" w:hAnsi="Georgia" w:cs="Georgia"/>
      <w:b/>
      <w:bCs/>
      <w:sz w:val="22"/>
    </w:rPr>
  </w:style>
  <w:style w:type="paragraph" w:styleId="Heading2">
    <w:name w:val="heading 2"/>
    <w:basedOn w:val="Normal"/>
    <w:next w:val="Normal"/>
    <w:qFormat/>
    <w:pPr>
      <w:keepNext/>
      <w:numPr>
        <w:ilvl w:val="1"/>
        <w:numId w:val="1"/>
      </w:numPr>
      <w:outlineLvl w:val="1"/>
    </w:pPr>
    <w:rPr>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Wingdings" w:hAnsi="Wingdings" w:cs="Wingdings" w:hint="default"/>
    </w:rPr>
  </w:style>
  <w:style w:type="character" w:customStyle="1" w:styleId="WW8Num10z4">
    <w:name w:val="WW8Num10z4"/>
    <w:rPr>
      <w:rFonts w:ascii="Courier New" w:hAnsi="Courier New" w:cs="Courier New" w:hint="default"/>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style>
  <w:style w:type="paragraph" w:styleId="CommentText">
    <w:name w:val="annotation text"/>
    <w:basedOn w:val="Normal"/>
  </w:style>
  <w:style w:type="paragraph" w:styleId="NormalWeb">
    <w:name w:val="Normal (Web)"/>
    <w:basedOn w:val="Normal"/>
    <w:uiPriority w:val="99"/>
    <w:unhideWhenUsed/>
    <w:rsid w:val="00EA524A"/>
    <w:pPr>
      <w:suppressAutoHyphens w:val="0"/>
    </w:pPr>
    <w:rPr>
      <w:rFonts w:ascii="Times New Roman" w:eastAsia="Calibri" w:hAnsi="Times New Roman" w:cs="Times New Roman"/>
      <w:sz w:val="24"/>
      <w:szCs w:val="24"/>
      <w:lang w:val="en-CA" w:eastAsia="en-CA"/>
    </w:rPr>
  </w:style>
  <w:style w:type="paragraph" w:customStyle="1" w:styleId="Default">
    <w:name w:val="Default"/>
    <w:rsid w:val="0025517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48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lphhockeyreferees.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GHRA Officials Code of Conduct</vt:lpstr>
    </vt:vector>
  </TitlesOfParts>
  <Company/>
  <LinksUpToDate>false</LinksUpToDate>
  <CharactersWithSpaces>4446</CharactersWithSpaces>
  <SharedDoc>false</SharedDoc>
  <HLinks>
    <vt:vector size="6" baseType="variant">
      <vt:variant>
        <vt:i4>8060969</vt:i4>
      </vt:variant>
      <vt:variant>
        <vt:i4>0</vt:i4>
      </vt:variant>
      <vt:variant>
        <vt:i4>0</vt:i4>
      </vt:variant>
      <vt:variant>
        <vt:i4>5</vt:i4>
      </vt:variant>
      <vt:variant>
        <vt:lpwstr>http://www.guelphhockeyreferees.ca/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GHRA Officials Code of Conduct</dc:title>
  <dc:creator>Ken Chaisson</dc:creator>
  <cp:lastModifiedBy>Aaron MacGillivray</cp:lastModifiedBy>
  <cp:revision>3</cp:revision>
  <cp:lastPrinted>2015-07-29T20:14:00Z</cp:lastPrinted>
  <dcterms:created xsi:type="dcterms:W3CDTF">2019-05-13T16:25:00Z</dcterms:created>
  <dcterms:modified xsi:type="dcterms:W3CDTF">2019-05-13T16:52:00Z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2d5ac4bd-b8aa-44e4-b403-d2db1d19417e</vt:lpwstr>
  </property>
</Properties>
</file>